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C" w:rsidRPr="00603FD9" w:rsidRDefault="00FB1DDC" w:rsidP="00486558">
      <w:pPr>
        <w:pStyle w:val="af"/>
        <w:spacing w:line="320" w:lineRule="exact"/>
        <w:ind w:firstLine="709"/>
        <w:rPr>
          <w:sz w:val="24"/>
          <w:szCs w:val="24"/>
        </w:rPr>
      </w:pPr>
      <w:r w:rsidRPr="00603FD9">
        <w:rPr>
          <w:sz w:val="24"/>
          <w:szCs w:val="24"/>
        </w:rPr>
        <w:t>Договор №</w:t>
      </w:r>
      <w:bookmarkStart w:id="0" w:name="дог"/>
      <w:bookmarkEnd w:id="0"/>
      <w:r w:rsidR="00F72F47" w:rsidRPr="00603FD9">
        <w:rPr>
          <w:sz w:val="24"/>
          <w:szCs w:val="24"/>
        </w:rPr>
        <w:t>2</w:t>
      </w:r>
      <w:r w:rsidR="00486558">
        <w:rPr>
          <w:sz w:val="24"/>
          <w:szCs w:val="24"/>
        </w:rPr>
        <w:t>2033000123</w:t>
      </w:r>
    </w:p>
    <w:p w:rsidR="00EB758B" w:rsidRPr="00975EA4" w:rsidRDefault="00486558" w:rsidP="004865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B758B" w:rsidRPr="00975EA4">
        <w:rPr>
          <w:rFonts w:ascii="Times New Roman" w:hAnsi="Times New Roman" w:cs="Times New Roman"/>
          <w:sz w:val="24"/>
          <w:szCs w:val="24"/>
        </w:rPr>
        <w:t>на оказание транспортных услуг</w:t>
      </w:r>
    </w:p>
    <w:p w:rsidR="00FB1DDC" w:rsidRPr="00603FD9" w:rsidRDefault="00FB1DDC" w:rsidP="00FB1DDC">
      <w:pPr>
        <w:pStyle w:val="af"/>
        <w:spacing w:line="320" w:lineRule="exact"/>
        <w:ind w:firstLine="709"/>
        <w:jc w:val="both"/>
        <w:rPr>
          <w:sz w:val="24"/>
          <w:szCs w:val="24"/>
        </w:rPr>
      </w:pPr>
    </w:p>
    <w:p w:rsidR="00FB1DDC" w:rsidRPr="00603FD9" w:rsidRDefault="00FB1DDC" w:rsidP="00FB1DDC">
      <w:pPr>
        <w:pStyle w:val="af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B1DDC" w:rsidRPr="00603FD9" w:rsidTr="006D6257">
        <w:trPr>
          <w:jc w:val="center"/>
        </w:trPr>
        <w:tc>
          <w:tcPr>
            <w:tcW w:w="4698" w:type="dxa"/>
          </w:tcPr>
          <w:p w:rsidR="00FB1DDC" w:rsidRPr="00603FD9" w:rsidRDefault="00FB1DDC" w:rsidP="00F72F4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72F47" w:rsidRPr="00603FD9">
              <w:rPr>
                <w:rFonts w:ascii="Times New Roman" w:hAnsi="Times New Roman"/>
                <w:sz w:val="24"/>
                <w:szCs w:val="24"/>
              </w:rPr>
              <w:t>Тында</w:t>
            </w:r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697" w:type="dxa"/>
          </w:tcPr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1DDC" w:rsidRPr="00603FD9" w:rsidRDefault="00F72F47" w:rsidP="00FB1DDC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r w:rsidRPr="00603FD9">
        <w:rPr>
          <w:rStyle w:val="normaltextrun"/>
        </w:rPr>
        <w:t>Частное учреждение здравоохранения «Поликлиника «РЖД-Медицина» города Тында»</w:t>
      </w:r>
      <w:r w:rsidR="00FB1DDC" w:rsidRPr="00603FD9">
        <w:rPr>
          <w:rStyle w:val="normaltextrun"/>
        </w:rPr>
        <w:t xml:space="preserve">, именуемое далее «Заказчик», </w:t>
      </w:r>
      <w:r w:rsidRPr="00603FD9">
        <w:rPr>
          <w:rStyle w:val="normaltextrun"/>
        </w:rPr>
        <w:t>в лице главного врача Калинова Евгения Ивановича</w:t>
      </w:r>
      <w:r w:rsidR="00FB1DDC" w:rsidRPr="00603FD9">
        <w:rPr>
          <w:rStyle w:val="normaltextrun"/>
        </w:rPr>
        <w:t xml:space="preserve">, действующего на основании </w:t>
      </w:r>
      <w:r w:rsidRPr="00603FD9">
        <w:rPr>
          <w:rStyle w:val="normaltextrun"/>
        </w:rPr>
        <w:t>У</w:t>
      </w:r>
      <w:r w:rsidR="00FB1DDC" w:rsidRPr="00603FD9">
        <w:rPr>
          <w:rStyle w:val="normaltextrun"/>
        </w:rPr>
        <w:t>става,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FB1DDC" w:rsidRPr="00603FD9" w:rsidRDefault="00FB1DDC" w:rsidP="00FB1DDC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FB1DDC" w:rsidRPr="00603FD9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1. Предмет Договора</w:t>
      </w:r>
    </w:p>
    <w:p w:rsidR="00EB758B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" w:name="zPredmet"/>
      <w:bookmarkEnd w:id="2"/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 w:eastAsia="ru-RU"/>
        </w:rPr>
        <w:t>1.1. «Исполнитель» обязуется  ежедневно осуществлять услуги по перевозке сотрудников Заказчика в пределах г. Тынды.</w:t>
      </w:r>
    </w:p>
    <w:p w:rsidR="00EB758B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заявок производится по следующим номерам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758B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принимает </w:t>
      </w:r>
      <w:r w:rsidR="008D3342">
        <w:rPr>
          <w:rFonts w:ascii="Times New Roman" w:hAnsi="Times New Roman" w:cs="Times New Roman"/>
          <w:sz w:val="24"/>
          <w:szCs w:val="24"/>
          <w:lang w:val="ru-RU"/>
        </w:rPr>
        <w:t>заявку от сотрудников Заказчика, согласно Приложения № 2 настоящего договора по их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 телефонному запросу.</w:t>
      </w:r>
    </w:p>
    <w:p w:rsidR="00FB1DDC" w:rsidRPr="00EB758B" w:rsidRDefault="00EB758B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58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1.2. Заказчик обязуется </w:t>
      </w:r>
      <w:r w:rsidR="00FB1DDC" w:rsidRPr="00EB758B">
        <w:rPr>
          <w:rFonts w:ascii="Times New Roman" w:hAnsi="Times New Roman" w:cs="Times New Roman"/>
          <w:sz w:val="24"/>
          <w:szCs w:val="24"/>
          <w:lang w:val="ru-RU"/>
        </w:rPr>
        <w:t>принять и оплатить оказанные услуги.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</w:p>
    <w:p w:rsidR="00FB1DDC" w:rsidRPr="00603FD9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603FD9">
        <w:rPr>
          <w:rFonts w:ascii="Times New Roman" w:hAnsi="Times New Roman"/>
          <w:sz w:val="24"/>
          <w:szCs w:val="24"/>
        </w:rPr>
        <w:t>2. Сроки выполнения работ/оказания услуг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67A73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 xml:space="preserve">2.2. Начало оказания услуг – с </w:t>
      </w:r>
      <w:r w:rsidR="00C535C0">
        <w:t>01</w:t>
      </w:r>
      <w:r w:rsidR="00567A73" w:rsidRPr="00603FD9">
        <w:t xml:space="preserve"> января 202</w:t>
      </w:r>
      <w:r w:rsidR="00486558">
        <w:t>2</w:t>
      </w:r>
      <w:r w:rsidR="00567A73" w:rsidRPr="00603FD9">
        <w:t xml:space="preserve"> года. 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 xml:space="preserve">Окончание оказания услуг - </w:t>
      </w:r>
      <w:r w:rsidR="00567A73" w:rsidRPr="00603FD9">
        <w:t>31.12.202</w:t>
      </w:r>
      <w:r w:rsidR="00486558">
        <w:t>2</w:t>
      </w:r>
      <w:r w:rsidR="00567A73" w:rsidRPr="00603FD9">
        <w:t xml:space="preserve"> г.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B1DDC" w:rsidRPr="00603FD9" w:rsidRDefault="00FB1DDC" w:rsidP="00FB1DDC">
      <w:pPr>
        <w:pStyle w:val="a3"/>
        <w:tabs>
          <w:tab w:val="left" w:pos="284"/>
        </w:tabs>
        <w:spacing w:after="0" w:line="320" w:lineRule="exact"/>
        <w:ind w:firstLine="709"/>
        <w:jc w:val="both"/>
      </w:pPr>
      <w:r w:rsidRPr="00603FD9">
        <w:t xml:space="preserve">2.4. Заказчик вправе отказаться </w:t>
      </w:r>
      <w:r w:rsidR="00567A73" w:rsidRPr="00603FD9">
        <w:t xml:space="preserve">от </w:t>
      </w:r>
      <w:r w:rsidRPr="00603FD9">
        <w:t>оказания услуг Исполнителем на любом этапе оказания услуг.</w:t>
      </w:r>
    </w:p>
    <w:p w:rsidR="00FB1DDC" w:rsidRPr="00603FD9" w:rsidRDefault="00FB1DDC" w:rsidP="00FB1DDC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 Стоимость</w:t>
      </w:r>
      <w:r w:rsidR="00E90753" w:rsidRPr="00603FD9">
        <w:rPr>
          <w:rFonts w:ascii="Times New Roman" w:hAnsi="Times New Roman"/>
          <w:sz w:val="24"/>
          <w:szCs w:val="24"/>
        </w:rPr>
        <w:t xml:space="preserve"> </w:t>
      </w:r>
      <w:r w:rsidRPr="00603FD9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:rsidR="00FB1DDC" w:rsidRPr="00603FD9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603FD9">
        <w:t>В стоимость услуг включены накладные и плановые расходы Исполнителя, а также все налоги, пошлины и иные обязательные платежи.</w:t>
      </w:r>
      <w:r w:rsidRPr="00603FD9">
        <w:rPr>
          <w:rStyle w:val="aa"/>
        </w:rPr>
        <w:footnoteReference w:id="2"/>
      </w:r>
    </w:p>
    <w:p w:rsidR="00FB1DDC" w:rsidRPr="00603FD9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603FD9"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FB1DDC" w:rsidRPr="00603FD9" w:rsidRDefault="00FB1DDC" w:rsidP="00567A73">
      <w:pPr>
        <w:pStyle w:val="Standard"/>
        <w:spacing w:line="320" w:lineRule="exact"/>
        <w:ind w:firstLine="709"/>
        <w:jc w:val="both"/>
        <w:rPr>
          <w:rFonts w:eastAsia="Times New Roman"/>
          <w:kern w:val="0"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603FD9">
        <w:rPr>
          <w:rFonts w:eastAsia="Times New Roman"/>
          <w:kern w:val="0"/>
        </w:rPr>
        <w:lastRenderedPageBreak/>
        <w:t xml:space="preserve">3.2.1. В течение </w:t>
      </w:r>
      <w:r w:rsidR="00567A73" w:rsidRPr="00603FD9">
        <w:rPr>
          <w:rFonts w:eastAsia="Times New Roman"/>
          <w:kern w:val="0"/>
        </w:rPr>
        <w:t>30</w:t>
      </w:r>
      <w:r w:rsidRPr="00603FD9">
        <w:rPr>
          <w:rFonts w:eastAsia="Times New Roman"/>
          <w:kern w:val="0"/>
        </w:rPr>
        <w:t xml:space="preserve"> (</w:t>
      </w:r>
      <w:r w:rsidR="00567A73" w:rsidRPr="00603FD9">
        <w:rPr>
          <w:rFonts w:eastAsia="Times New Roman"/>
          <w:kern w:val="0"/>
        </w:rPr>
        <w:t>тридцати</w:t>
      </w:r>
      <w:r w:rsidRPr="00603FD9">
        <w:rPr>
          <w:rFonts w:eastAsia="Times New Roman"/>
          <w:kern w:val="0"/>
        </w:rPr>
        <w:t>) календарных дней с даты подписания Сторонами акта сдачи-приемки выполненных работ/услуг, при условии получения Заказчиком оригинального комплекта документов, подп</w:t>
      </w:r>
      <w:r w:rsidR="00567A73" w:rsidRPr="00603FD9">
        <w:rPr>
          <w:rFonts w:eastAsia="Times New Roman"/>
          <w:kern w:val="0"/>
        </w:rPr>
        <w:t>исанного со стороны Исполнителя</w:t>
      </w:r>
      <w:r w:rsidRPr="00603FD9">
        <w:rPr>
          <w:rFonts w:eastAsia="Times New Roman"/>
          <w:kern w:val="0"/>
        </w:rPr>
        <w:t xml:space="preserve">: счета на оплату, актов выполненных работ (2 экз.), </w:t>
      </w:r>
      <w:r w:rsidR="008D3342">
        <w:rPr>
          <w:rFonts w:eastAsia="Times New Roman"/>
          <w:kern w:val="0"/>
        </w:rPr>
        <w:t>реестра оказанных услуг</w:t>
      </w:r>
      <w:r w:rsidRPr="00603FD9">
        <w:rPr>
          <w:rFonts w:eastAsia="Times New Roman"/>
          <w:kern w:val="0"/>
        </w:rPr>
        <w:t>.</w:t>
      </w:r>
    </w:p>
    <w:p w:rsidR="00FB1DDC" w:rsidRPr="00603FD9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603FD9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FB1DDC" w:rsidRPr="00603FD9" w:rsidRDefault="00FB1DDC" w:rsidP="00FB1DDC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3.5. 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3.6. Настоящим Исполнитель подтверждает, что надлежащим образом изучил все условия оказания услуг по настоящему Договору указанные в Приложении № 1 к Договору, и что никакие обстоятельства не могут повлиять на увеличение стоимости услуг по настоящему Договору, если иное не будет согласовано Сторонами в дополнительных соглашениях к настоящему Договору.</w:t>
      </w:r>
    </w:p>
    <w:p w:rsidR="00FB1DDC" w:rsidRPr="00603FD9" w:rsidRDefault="00FB1DDC" w:rsidP="00FB1DDC">
      <w:pPr>
        <w:tabs>
          <w:tab w:val="left" w:pos="709"/>
          <w:tab w:val="left" w:pos="1134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603FD9" w:rsidRDefault="00762879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4</w:t>
      </w:r>
      <w:r w:rsidR="00FB1DDC" w:rsidRPr="00603FD9">
        <w:rPr>
          <w:rFonts w:ascii="Times New Roman" w:hAnsi="Times New Roman"/>
          <w:sz w:val="24"/>
          <w:szCs w:val="24"/>
        </w:rPr>
        <w:t>. Обязательства Сторон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4.1. Права и обязанности Исполнителя: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>4.1.1. Исполнитель обязан предоставлять услуги в объеме, указанном в заявке Заказчика, направленной посредством автоматизированной системы заказов "Электронный ордер", в сроки, в соответствии со сроком действия настоящего договора.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4.1.2. В период действия настоящего договора представлять Заказчику согласно заявки находящийся в исправном состоянии автомобиль с экипажем в течении 20 минут после принятия заявки Заказчика оператором (либо в оговоренный срок).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4.1.3. В случае дорожно-транспортного происшествия всю ответственность и финансовые расходы, за состояние жизни и деятельности пассажиров экипажа и техническое состояние автомобиля несет Исполнитель, за исключением случаев прямого умысла, либо грубой неосторожности Заказчика.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4.2. Права и обязанности Заказчика: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>4.2.1. Заказчик обязан предоставлять Исполнителю заявки на услуги в электронном виде посредством автоматизированной системы заказов "Электронный ордер".</w:t>
      </w:r>
    </w:p>
    <w:p w:rsid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4.2.2. Заказчик обязан оплачивать работу по цене и в сроки, указанные в </w:t>
      </w: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Приложении 1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 настоящего договора. </w:t>
      </w:r>
    </w:p>
    <w:p w:rsid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 xml:space="preserve">4.2.3. 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Заказчик обязан </w:t>
      </w: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уведомлять Исполнителя об изменении списка работников,  имеющих права на вызов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 автотранспорта,</w:t>
      </w:r>
      <w:r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 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их контактных данных (Приложение № 2 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настоящего договора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)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. </w:t>
      </w:r>
    </w:p>
    <w:p w:rsidR="00EB758B" w:rsidRP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ab/>
        <w:t>4.2.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4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 xml:space="preserve">. Заказчик имеет право отказаться от заказа, предупредив об этом оператора за 10 минут до срока подачи автомобиля. </w:t>
      </w:r>
    </w:p>
    <w:p w:rsidR="00EB758B" w:rsidRDefault="00EB758B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lastRenderedPageBreak/>
        <w:tab/>
        <w:t>4.2.</w:t>
      </w:r>
      <w:r w:rsidR="008D3342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5</w:t>
      </w:r>
      <w:r w:rsidRPr="00EB758B"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  <w:t>. Заказчик имеет право на время исполнения заказа изменить маршрут поездки, согласовав его стоимость и новое направление с водителем.</w:t>
      </w:r>
    </w:p>
    <w:p w:rsidR="008D3342" w:rsidRPr="00EB758B" w:rsidRDefault="008D3342" w:rsidP="00EB758B">
      <w:pPr>
        <w:pStyle w:val="a6"/>
        <w:spacing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/>
        </w:rPr>
      </w:pPr>
    </w:p>
    <w:p w:rsidR="00FB1DDC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5</w:t>
      </w:r>
      <w:r w:rsidR="00FB1DDC" w:rsidRPr="00603FD9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:rsidR="008D3342" w:rsidRPr="008D3342" w:rsidRDefault="008D3342" w:rsidP="008D334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655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>.1.  Стоимость  услуг определяется на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 исполненных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 поездок и фиксируется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в реестре оказанных услуг согласно в приложения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 №1 (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Требование к оказанию услуг)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. Сверка </w:t>
      </w:r>
      <w:r>
        <w:rPr>
          <w:rFonts w:ascii="Times New Roman" w:hAnsi="Times New Roman" w:cs="Times New Roman"/>
          <w:sz w:val="24"/>
          <w:szCs w:val="24"/>
          <w:lang w:val="ru-RU"/>
        </w:rPr>
        <w:t>реестра оказанных услуг</w:t>
      </w:r>
      <w:r w:rsidRPr="008D3342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один раз в месяц (в последний день месяца). В случае выпадения сроков на выходные или праздничные дни, днем исполнения считается следующий рабочий день. </w:t>
      </w:r>
    </w:p>
    <w:p w:rsidR="00FB1DDC" w:rsidRPr="00603FD9" w:rsidRDefault="00FB1DDC" w:rsidP="008D3342">
      <w:pPr>
        <w:pStyle w:val="20"/>
        <w:tabs>
          <w:tab w:val="left" w:pos="567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8C78A1" w:rsidRPr="00603FD9">
        <w:rPr>
          <w:rFonts w:ascii="Times New Roman" w:hAnsi="Times New Roman"/>
          <w:sz w:val="24"/>
          <w:szCs w:val="24"/>
        </w:rPr>
        <w:t>6</w:t>
      </w:r>
      <w:r w:rsidRPr="00603FD9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F5630A" w:rsidRPr="00603FD9">
        <w:rPr>
          <w:rFonts w:ascii="Times New Roman" w:hAnsi="Times New Roman"/>
          <w:sz w:val="24"/>
          <w:szCs w:val="24"/>
        </w:rPr>
        <w:t>8(41656) 58-600</w:t>
      </w:r>
      <w:r w:rsidRPr="00603FD9">
        <w:rPr>
          <w:rFonts w:ascii="Times New Roman" w:hAnsi="Times New Roman"/>
          <w:sz w:val="24"/>
          <w:szCs w:val="24"/>
        </w:rPr>
        <w:t xml:space="preserve">, официальный сайт </w:t>
      </w:r>
      <w:r w:rsidR="00F5630A" w:rsidRPr="00603FD9">
        <w:rPr>
          <w:rFonts w:ascii="Times New Roman" w:hAnsi="Times New Roman"/>
          <w:sz w:val="24"/>
          <w:szCs w:val="24"/>
        </w:rPr>
        <w:t>http://nuztynda.ru</w:t>
      </w:r>
      <w:r w:rsidRPr="00603FD9">
        <w:rPr>
          <w:rFonts w:ascii="Times New Roman" w:hAnsi="Times New Roman"/>
          <w:sz w:val="24"/>
          <w:szCs w:val="24"/>
        </w:rPr>
        <w:t xml:space="preserve"> (для заполнения специальной формы).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8C78A1" w:rsidRPr="00603FD9">
        <w:rPr>
          <w:rFonts w:ascii="Times New Roman" w:hAnsi="Times New Roman"/>
          <w:sz w:val="24"/>
          <w:szCs w:val="24"/>
        </w:rPr>
        <w:t>6</w:t>
      </w:r>
      <w:r w:rsidRPr="00603FD9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="008C78A1" w:rsidRPr="00603FD9">
          <w:rPr>
            <w:rFonts w:ascii="Times New Roman" w:hAnsi="Times New Roman"/>
            <w:sz w:val="24"/>
            <w:szCs w:val="24"/>
          </w:rPr>
          <w:t>6</w:t>
        </w:r>
        <w:r w:rsidRPr="00603FD9">
          <w:rPr>
            <w:rFonts w:ascii="Times New Roman" w:hAnsi="Times New Roman"/>
            <w:sz w:val="24"/>
            <w:szCs w:val="24"/>
          </w:rPr>
          <w:t>.1</w:t>
        </w:r>
      </w:hyperlink>
      <w:r w:rsidRPr="00603FD9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 xml:space="preserve"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</w:t>
      </w:r>
      <w:r w:rsidR="00FB1DDC" w:rsidRPr="00603FD9">
        <w:rPr>
          <w:rFonts w:ascii="Times New Roman" w:hAnsi="Times New Roman"/>
          <w:sz w:val="24"/>
          <w:szCs w:val="24"/>
        </w:rPr>
        <w:lastRenderedPageBreak/>
        <w:t>для уведомившей Стороны в целом, так и для конкретных работников уведомившей Стороны, сообщивших о факте нарушений.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6</w:t>
      </w:r>
      <w:r w:rsidR="00FB1DDC" w:rsidRPr="00603FD9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пункта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603FD9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B1DDC" w:rsidRPr="00603FD9">
          <w:rPr>
            <w:rFonts w:ascii="Times New Roman" w:hAnsi="Times New Roman"/>
            <w:sz w:val="24"/>
            <w:szCs w:val="24"/>
          </w:rPr>
          <w:t xml:space="preserve">пунктом </w:t>
        </w:r>
        <w:r w:rsidRPr="00603FD9">
          <w:rPr>
            <w:rFonts w:ascii="Times New Roman" w:hAnsi="Times New Roman"/>
            <w:sz w:val="24"/>
            <w:szCs w:val="24"/>
          </w:rPr>
          <w:t>6</w:t>
        </w:r>
        <w:r w:rsidR="00FB1DDC" w:rsidRPr="00603FD9">
          <w:rPr>
            <w:rFonts w:ascii="Times New Roman" w:hAnsi="Times New Roman"/>
            <w:sz w:val="24"/>
            <w:szCs w:val="24"/>
          </w:rPr>
          <w:t>.2</w:t>
        </w:r>
      </w:hyperlink>
      <w:r w:rsidR="00FB1DDC" w:rsidRPr="00603FD9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FB1DDC" w:rsidRPr="00603FD9" w:rsidRDefault="00FB1DDC" w:rsidP="00FB1DDC">
      <w:pPr>
        <w:pStyle w:val="20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B1DDC" w:rsidRDefault="008C78A1" w:rsidP="008D334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7</w:t>
      </w:r>
      <w:r w:rsidR="00FB1DDC" w:rsidRPr="00603FD9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8D3342" w:rsidRPr="00603FD9" w:rsidRDefault="008D3342" w:rsidP="008D334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8</w:t>
      </w:r>
      <w:r w:rsidR="00FB1DDC" w:rsidRPr="00603FD9">
        <w:rPr>
          <w:rFonts w:ascii="Times New Roman" w:hAnsi="Times New Roman"/>
          <w:sz w:val="24"/>
          <w:szCs w:val="24"/>
        </w:rPr>
        <w:t>. Конфиденциальность</w:t>
      </w:r>
    </w:p>
    <w:p w:rsidR="00FB1DDC" w:rsidRPr="00603FD9" w:rsidRDefault="008C78A1" w:rsidP="008C78A1">
      <w:pPr>
        <w:pStyle w:val="a3"/>
        <w:tabs>
          <w:tab w:val="left" w:pos="567"/>
        </w:tabs>
        <w:spacing w:after="0" w:line="320" w:lineRule="exact"/>
        <w:ind w:firstLine="567"/>
        <w:jc w:val="both"/>
      </w:pPr>
      <w:bookmarkStart w:id="11" w:name="zKonf"/>
      <w:bookmarkEnd w:id="11"/>
      <w:r w:rsidRPr="00603FD9">
        <w:tab/>
        <w:t>8.1.</w:t>
      </w:r>
      <w:r w:rsidR="00FB1DDC" w:rsidRPr="00603FD9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B1DDC" w:rsidRPr="00603FD9" w:rsidRDefault="008C78A1" w:rsidP="008C78A1">
      <w:pPr>
        <w:pStyle w:val="a3"/>
        <w:tabs>
          <w:tab w:val="left" w:pos="567"/>
        </w:tabs>
        <w:spacing w:after="0" w:line="320" w:lineRule="exact"/>
        <w:ind w:firstLine="567"/>
        <w:jc w:val="both"/>
      </w:pPr>
      <w:r w:rsidRPr="00603FD9">
        <w:t xml:space="preserve">8.2. </w:t>
      </w:r>
      <w:r w:rsidR="00FB1DDC" w:rsidRPr="00603FD9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B1DDC" w:rsidRPr="00603FD9" w:rsidRDefault="008C78A1" w:rsidP="008C78A1">
      <w:pPr>
        <w:pStyle w:val="ad"/>
        <w:tabs>
          <w:tab w:val="left" w:pos="567"/>
        </w:tabs>
        <w:spacing w:line="320" w:lineRule="exact"/>
        <w:ind w:firstLine="567"/>
        <w:jc w:val="both"/>
        <w:rPr>
          <w:sz w:val="24"/>
          <w:szCs w:val="24"/>
        </w:rPr>
      </w:pPr>
      <w:r w:rsidRPr="00603FD9">
        <w:rPr>
          <w:sz w:val="24"/>
          <w:szCs w:val="24"/>
        </w:rPr>
        <w:t>8</w:t>
      </w:r>
      <w:r w:rsidR="00FB1DDC" w:rsidRPr="00603FD9">
        <w:rPr>
          <w:sz w:val="24"/>
          <w:szCs w:val="24"/>
        </w:rPr>
        <w:t>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B1DDC" w:rsidRPr="00603FD9" w:rsidRDefault="00FB1DDC" w:rsidP="00FB1DDC">
      <w:pPr>
        <w:pStyle w:val="ad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услуг, указанной в п. 3.1  настоящего Договора за каждый день просрочки.</w:t>
      </w:r>
    </w:p>
    <w:p w:rsidR="00FB1DDC" w:rsidRPr="00603FD9" w:rsidRDefault="008C78A1" w:rsidP="00FB1DDC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3.1  настоящего Договора.</w:t>
      </w:r>
    </w:p>
    <w:p w:rsidR="00FB1DDC" w:rsidRPr="00603FD9" w:rsidRDefault="00FB1DDC" w:rsidP="00FB1DDC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B1DDC" w:rsidRPr="00603FD9" w:rsidRDefault="008C78A1" w:rsidP="00FB1DDC">
      <w:pPr>
        <w:pStyle w:val="a5"/>
        <w:spacing w:line="320" w:lineRule="exact"/>
        <w:ind w:firstLine="709"/>
        <w:jc w:val="both"/>
        <w:rPr>
          <w:b/>
          <w:sz w:val="24"/>
          <w:szCs w:val="24"/>
        </w:rPr>
      </w:pPr>
      <w:r w:rsidRPr="00603FD9">
        <w:rPr>
          <w:sz w:val="24"/>
          <w:szCs w:val="24"/>
        </w:rPr>
        <w:t>9</w:t>
      </w:r>
      <w:r w:rsidR="00FB1DDC" w:rsidRPr="00603FD9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</w:t>
      </w:r>
      <w:r w:rsidRPr="00603FD9">
        <w:rPr>
          <w:sz w:val="24"/>
          <w:szCs w:val="24"/>
        </w:rPr>
        <w:t>.</w:t>
      </w:r>
      <w:r w:rsidR="00FB1DDC" w:rsidRPr="00603FD9">
        <w:rPr>
          <w:sz w:val="24"/>
          <w:szCs w:val="24"/>
        </w:rPr>
        <w:t xml:space="preserve">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B1DDC" w:rsidRPr="00603FD9" w:rsidRDefault="00FB1DDC" w:rsidP="00FB1DDC">
      <w:pPr>
        <w:pStyle w:val="a5"/>
        <w:spacing w:line="320" w:lineRule="exact"/>
        <w:ind w:right="-1" w:firstLine="709"/>
        <w:jc w:val="both"/>
        <w:rPr>
          <w:sz w:val="24"/>
          <w:szCs w:val="24"/>
        </w:rPr>
      </w:pPr>
      <w:r w:rsidRPr="00603FD9">
        <w:rPr>
          <w:sz w:val="24"/>
          <w:szCs w:val="24"/>
        </w:rPr>
        <w:t>Для целей расчета неустойки по настоящему Догов</w:t>
      </w:r>
      <w:r w:rsidR="008C78A1" w:rsidRPr="00603FD9">
        <w:rPr>
          <w:sz w:val="24"/>
          <w:szCs w:val="24"/>
        </w:rPr>
        <w:t xml:space="preserve">ору Стороны применяют цену </w:t>
      </w:r>
      <w:r w:rsidRPr="00603FD9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B1DDC" w:rsidRPr="00603FD9" w:rsidRDefault="008C78A1" w:rsidP="00FB1DDC">
      <w:pPr>
        <w:pStyle w:val="a5"/>
        <w:spacing w:line="320" w:lineRule="exact"/>
        <w:ind w:firstLine="709"/>
        <w:jc w:val="both"/>
        <w:rPr>
          <w:sz w:val="24"/>
          <w:szCs w:val="24"/>
        </w:rPr>
      </w:pPr>
      <w:r w:rsidRPr="00603FD9">
        <w:rPr>
          <w:sz w:val="24"/>
          <w:szCs w:val="24"/>
        </w:rPr>
        <w:t>9</w:t>
      </w:r>
      <w:r w:rsidR="00FB1DDC" w:rsidRPr="00603FD9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9</w:t>
      </w:r>
      <w:r w:rsidR="00FB1DDC" w:rsidRPr="00603FD9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FB1DDC" w:rsidRPr="00603FD9" w:rsidRDefault="008C78A1" w:rsidP="00FB1DDC">
      <w:pPr>
        <w:pStyle w:val="a3"/>
        <w:spacing w:after="0" w:line="320" w:lineRule="exact"/>
        <w:ind w:firstLine="709"/>
        <w:jc w:val="both"/>
      </w:pPr>
      <w:r w:rsidRPr="00603FD9">
        <w:t>9</w:t>
      </w:r>
      <w:r w:rsidR="00FB1DDC" w:rsidRPr="00603FD9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603FD9" w:rsidRPr="00603FD9" w:rsidRDefault="00603FD9" w:rsidP="00FB1DDC">
      <w:pPr>
        <w:pStyle w:val="a3"/>
        <w:spacing w:after="0" w:line="320" w:lineRule="exact"/>
        <w:ind w:firstLine="709"/>
        <w:jc w:val="both"/>
      </w:pPr>
    </w:p>
    <w:p w:rsidR="00FB1DDC" w:rsidRPr="00603FD9" w:rsidRDefault="008C78A1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10</w:t>
      </w:r>
      <w:r w:rsidR="00FB1DDC" w:rsidRPr="00603FD9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B1DDC" w:rsidRPr="00603FD9" w:rsidRDefault="008C78A1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10</w:t>
      </w:r>
      <w:r w:rsidR="00FB1DDC" w:rsidRPr="00603FD9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B1DDC" w:rsidRPr="00603FD9" w:rsidRDefault="001A262D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10</w:t>
      </w:r>
      <w:r w:rsidR="00FB1DDC" w:rsidRPr="00603FD9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</w:t>
      </w:r>
      <w:r w:rsidRPr="00603FD9">
        <w:rPr>
          <w:rFonts w:ascii="Times New Roman" w:hAnsi="Times New Roman"/>
          <w:sz w:val="24"/>
          <w:szCs w:val="24"/>
        </w:rPr>
        <w:lastRenderedPageBreak/>
        <w:t>письменного уведомления об этом Исполнителю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 xml:space="preserve"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 w:rsidR="001A262D" w:rsidRPr="00603FD9">
        <w:rPr>
          <w:rFonts w:ascii="Times New Roman" w:hAnsi="Times New Roman"/>
          <w:sz w:val="24"/>
          <w:szCs w:val="24"/>
        </w:rPr>
        <w:t>10</w:t>
      </w:r>
      <w:r w:rsidRPr="00603FD9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FB1DDC" w:rsidRPr="00603FD9" w:rsidRDefault="00FB1DDC" w:rsidP="00603FD9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1A262D" w:rsidRPr="00603FD9">
        <w:rPr>
          <w:rFonts w:ascii="Times New Roman" w:hAnsi="Times New Roman"/>
          <w:sz w:val="24"/>
          <w:szCs w:val="24"/>
        </w:rPr>
        <w:t>0</w:t>
      </w:r>
      <w:r w:rsidRPr="00603FD9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1A262D" w:rsidRPr="00603FD9">
        <w:rPr>
          <w:rFonts w:ascii="Times New Roman" w:hAnsi="Times New Roman"/>
          <w:sz w:val="24"/>
          <w:szCs w:val="24"/>
        </w:rPr>
        <w:t>4</w:t>
      </w:r>
      <w:r w:rsidRPr="00603FD9">
        <w:rPr>
          <w:rFonts w:ascii="Times New Roman" w:hAnsi="Times New Roman"/>
          <w:sz w:val="24"/>
          <w:szCs w:val="24"/>
        </w:rPr>
        <w:t>.4.6. настоящего Договора.</w:t>
      </w:r>
    </w:p>
    <w:p w:rsidR="00FB1DDC" w:rsidRPr="00603FD9" w:rsidRDefault="00FB1DDC" w:rsidP="00FB1DDC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725D58" w:rsidRPr="00603FD9">
        <w:rPr>
          <w:rFonts w:ascii="Times New Roman" w:hAnsi="Times New Roman"/>
          <w:sz w:val="24"/>
          <w:szCs w:val="24"/>
        </w:rPr>
        <w:t>1</w:t>
      </w:r>
      <w:r w:rsidRPr="00603FD9">
        <w:rPr>
          <w:rFonts w:ascii="Times New Roman" w:hAnsi="Times New Roman"/>
          <w:sz w:val="24"/>
          <w:szCs w:val="24"/>
        </w:rPr>
        <w:t>. Разрешение споров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725D58" w:rsidRPr="00603FD9">
        <w:rPr>
          <w:rFonts w:ascii="Times New Roman" w:hAnsi="Times New Roman"/>
          <w:sz w:val="24"/>
          <w:szCs w:val="24"/>
        </w:rPr>
        <w:t>1</w:t>
      </w:r>
      <w:r w:rsidRPr="00603FD9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B1DDC" w:rsidRPr="00603FD9" w:rsidRDefault="00725D58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11</w:t>
      </w:r>
      <w:r w:rsidR="00FB1DDC" w:rsidRPr="00603FD9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1</w:t>
      </w:r>
      <w:r w:rsidR="00725D58" w:rsidRPr="00603FD9">
        <w:t>1</w:t>
      </w:r>
      <w:r w:rsidRPr="00603FD9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1</w:t>
      </w:r>
      <w:r w:rsidR="00725D58" w:rsidRPr="00603FD9">
        <w:t>1</w:t>
      </w:r>
      <w:r w:rsidRPr="00603FD9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  <w:r w:rsidRPr="00603FD9">
        <w:t>1</w:t>
      </w:r>
      <w:r w:rsidR="00725D58" w:rsidRPr="00603FD9">
        <w:t>1</w:t>
      </w:r>
      <w:r w:rsidRPr="00603FD9">
        <w:t>.5. Ответ на претензию направляется ценным письмом с описью вложенных в конверт документов.</w:t>
      </w:r>
    </w:p>
    <w:p w:rsidR="00FB1DDC" w:rsidRPr="00603FD9" w:rsidRDefault="00725D58" w:rsidP="00FB1DDC">
      <w:pPr>
        <w:pStyle w:val="a3"/>
        <w:spacing w:after="0" w:line="320" w:lineRule="exact"/>
        <w:ind w:firstLine="709"/>
        <w:jc w:val="both"/>
      </w:pPr>
      <w:r w:rsidRPr="00603FD9">
        <w:t>11</w:t>
      </w:r>
      <w:r w:rsidR="00FB1DDC" w:rsidRPr="00603FD9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</w:t>
      </w:r>
      <w:r w:rsidRPr="00603FD9">
        <w:t>15</w:t>
      </w:r>
      <w:r w:rsidR="00FB1DDC" w:rsidRPr="00603FD9">
        <w:t xml:space="preserve"> настоящего Договора.</w:t>
      </w:r>
    </w:p>
    <w:p w:rsidR="00FB1DDC" w:rsidRPr="00603FD9" w:rsidRDefault="0005626E" w:rsidP="00FB1DDC">
      <w:pPr>
        <w:pStyle w:val="a3"/>
        <w:spacing w:after="0" w:line="320" w:lineRule="exact"/>
        <w:ind w:firstLine="709"/>
        <w:jc w:val="both"/>
      </w:pPr>
      <w:r w:rsidRPr="00603FD9">
        <w:t>11</w:t>
      </w:r>
      <w:r w:rsidR="00FB1DDC" w:rsidRPr="00603FD9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__________________________.</w:t>
      </w:r>
    </w:p>
    <w:p w:rsidR="00FB1DDC" w:rsidRPr="00603FD9" w:rsidRDefault="00FB1DDC" w:rsidP="00FB1DDC">
      <w:pPr>
        <w:pStyle w:val="a3"/>
        <w:spacing w:after="0" w:line="320" w:lineRule="exact"/>
        <w:ind w:firstLine="709"/>
        <w:jc w:val="both"/>
      </w:pPr>
    </w:p>
    <w:p w:rsidR="00FB1DDC" w:rsidRPr="00603FD9" w:rsidRDefault="0005626E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lastRenderedPageBreak/>
        <w:t>12</w:t>
      </w:r>
      <w:r w:rsidR="00FB1DDC" w:rsidRPr="00603FD9">
        <w:rPr>
          <w:rFonts w:ascii="Times New Roman" w:hAnsi="Times New Roman"/>
          <w:sz w:val="24"/>
          <w:szCs w:val="24"/>
        </w:rPr>
        <w:t>. Прочие условия</w:t>
      </w:r>
    </w:p>
    <w:p w:rsidR="00297EA6" w:rsidRPr="00603FD9" w:rsidRDefault="00297EA6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12</w:t>
      </w:r>
      <w:r w:rsidR="00FB1DDC" w:rsidRPr="00603FD9">
        <w:t xml:space="preserve">.1. Заказчик приобретает право собственности на результат выполненных работ с момента подписания Акта сдачи-приемки работ. </w:t>
      </w:r>
    </w:p>
    <w:p w:rsidR="00FB1DDC" w:rsidRPr="00603FD9" w:rsidRDefault="00297EA6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12</w:t>
      </w:r>
      <w:r w:rsidR="00FB1DDC" w:rsidRPr="00603FD9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</w:t>
      </w:r>
      <w:r w:rsidR="00297EA6" w:rsidRPr="00603FD9">
        <w:t>2</w:t>
      </w:r>
      <w:r w:rsidRPr="00603FD9">
        <w:t>.3.</w:t>
      </w:r>
      <w:r w:rsidR="00297EA6" w:rsidRPr="00603FD9">
        <w:t xml:space="preserve"> </w:t>
      </w:r>
      <w:r w:rsidRPr="00603FD9">
        <w:t>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603FD9">
        <w:t>1</w:t>
      </w:r>
      <w:r w:rsidR="00297EA6" w:rsidRPr="00603FD9">
        <w:t>2</w:t>
      </w:r>
      <w:r w:rsidRPr="00603FD9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FB1DDC" w:rsidRPr="00603FD9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603FD9">
        <w:rPr>
          <w:b/>
        </w:rPr>
        <w:t>1</w:t>
      </w:r>
      <w:r w:rsidR="00297EA6" w:rsidRPr="00603FD9">
        <w:rPr>
          <w:b/>
        </w:rPr>
        <w:t>3</w:t>
      </w:r>
      <w:r w:rsidRPr="00603FD9">
        <w:rPr>
          <w:b/>
        </w:rPr>
        <w:t>. Налоговая оговорка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>.1. Исполнитель гарантирует, что: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</w:t>
      </w:r>
      <w:r w:rsidR="00FB1DDC" w:rsidRPr="00603FD9">
        <w:rPr>
          <w:rFonts w:ascii="Times New Roman" w:hAnsi="Times New Roman"/>
          <w:sz w:val="24"/>
          <w:szCs w:val="24"/>
        </w:rPr>
        <w:lastRenderedPageBreak/>
        <w:t>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B1DDC" w:rsidRPr="00603FD9" w:rsidRDefault="00FB1DDC" w:rsidP="00FB1DDC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>.2.</w:t>
      </w:r>
      <w:r w:rsidRPr="00603FD9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B1DDC" w:rsidRPr="00603FD9" w:rsidRDefault="00297EA6" w:rsidP="00FB1DDC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B1DDC" w:rsidRPr="00603FD9" w:rsidRDefault="00297EA6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-</w:t>
      </w:r>
      <w:r w:rsidR="00FB1DDC" w:rsidRPr="00603FD9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FB1DDC" w:rsidRPr="00603FD9" w:rsidRDefault="00FB1DDC" w:rsidP="00FB1DDC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3</w:t>
      </w:r>
      <w:r w:rsidRPr="00603FD9">
        <w:rPr>
          <w:rFonts w:ascii="Times New Roman" w:hAnsi="Times New Roman"/>
          <w:sz w:val="24"/>
          <w:szCs w:val="24"/>
        </w:rPr>
        <w:t xml:space="preserve"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 w:rsidR="00297EA6" w:rsidRPr="00603FD9">
        <w:rPr>
          <w:rFonts w:ascii="Times New Roman" w:hAnsi="Times New Roman"/>
          <w:sz w:val="24"/>
          <w:szCs w:val="24"/>
        </w:rPr>
        <w:t>13</w:t>
      </w:r>
      <w:r w:rsidRPr="00603FD9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603FD9" w:rsidRPr="00603FD9" w:rsidRDefault="00603FD9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</w:p>
    <w:p w:rsidR="00FB1DDC" w:rsidRPr="00603FD9" w:rsidRDefault="00603FD9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4</w:t>
      </w:r>
      <w:r w:rsidR="00FB1DDC" w:rsidRPr="00603FD9">
        <w:rPr>
          <w:rFonts w:ascii="Times New Roman" w:hAnsi="Times New Roman"/>
          <w:sz w:val="24"/>
          <w:szCs w:val="24"/>
        </w:rPr>
        <w:t>. Перечень приложений</w:t>
      </w:r>
    </w:p>
    <w:p w:rsidR="00FB1DDC" w:rsidRPr="00603FD9" w:rsidRDefault="00FB1DDC" w:rsidP="00FB1DDC">
      <w:pPr>
        <w:pStyle w:val="a3"/>
        <w:tabs>
          <w:tab w:val="left" w:pos="0"/>
        </w:tabs>
        <w:spacing w:after="0" w:line="320" w:lineRule="exact"/>
        <w:ind w:firstLine="709"/>
        <w:jc w:val="both"/>
      </w:pPr>
      <w:r w:rsidRPr="00603FD9">
        <w:t>1</w:t>
      </w:r>
      <w:r w:rsidR="00297EA6" w:rsidRPr="00603FD9">
        <w:t>4</w:t>
      </w:r>
      <w:r w:rsidRPr="00603FD9">
        <w:t>.1. К настоящему Договору прилагаются и являются его неотъемлемой частью:</w:t>
      </w:r>
    </w:p>
    <w:p w:rsidR="00FB1DDC" w:rsidRPr="00603FD9" w:rsidRDefault="00FB1DDC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297EA6" w:rsidRPr="00603FD9">
        <w:rPr>
          <w:rFonts w:ascii="Times New Roman" w:hAnsi="Times New Roman"/>
          <w:sz w:val="24"/>
          <w:szCs w:val="24"/>
        </w:rPr>
        <w:t>4</w:t>
      </w:r>
      <w:r w:rsidRPr="00603FD9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6C31F7">
        <w:rPr>
          <w:rFonts w:ascii="Times New Roman" w:hAnsi="Times New Roman"/>
          <w:sz w:val="24"/>
          <w:szCs w:val="24"/>
        </w:rPr>
        <w:t>оказанию услуг.</w:t>
      </w:r>
    </w:p>
    <w:p w:rsidR="00FB1DDC" w:rsidRPr="00603FD9" w:rsidRDefault="00297EA6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14</w:t>
      </w:r>
      <w:r w:rsidR="00FB1DDC" w:rsidRPr="00603FD9">
        <w:rPr>
          <w:rFonts w:ascii="Times New Roman" w:hAnsi="Times New Roman"/>
          <w:sz w:val="24"/>
          <w:szCs w:val="24"/>
        </w:rPr>
        <w:t xml:space="preserve">.1.2. Приложение № </w:t>
      </w:r>
      <w:r w:rsidR="00E210FA" w:rsidRPr="00603FD9">
        <w:rPr>
          <w:rFonts w:ascii="Times New Roman" w:hAnsi="Times New Roman"/>
          <w:sz w:val="24"/>
          <w:szCs w:val="24"/>
        </w:rPr>
        <w:t>2</w:t>
      </w:r>
      <w:r w:rsidR="00FB1DDC" w:rsidRPr="00603FD9">
        <w:rPr>
          <w:rFonts w:ascii="Times New Roman" w:hAnsi="Times New Roman"/>
          <w:sz w:val="24"/>
          <w:szCs w:val="24"/>
        </w:rPr>
        <w:t xml:space="preserve"> –</w:t>
      </w:r>
      <w:r w:rsidR="00E210FA" w:rsidRPr="00603FD9">
        <w:rPr>
          <w:rFonts w:ascii="Times New Roman" w:hAnsi="Times New Roman"/>
          <w:sz w:val="24"/>
          <w:szCs w:val="24"/>
        </w:rPr>
        <w:t xml:space="preserve"> </w:t>
      </w:r>
      <w:r w:rsidR="008D3342">
        <w:rPr>
          <w:rFonts w:ascii="Times New Roman" w:hAnsi="Times New Roman"/>
          <w:sz w:val="24"/>
          <w:szCs w:val="24"/>
        </w:rPr>
        <w:t>Списо</w:t>
      </w:r>
      <w:r w:rsidR="004905B1">
        <w:rPr>
          <w:rFonts w:ascii="Times New Roman" w:hAnsi="Times New Roman"/>
          <w:sz w:val="24"/>
          <w:szCs w:val="24"/>
        </w:rPr>
        <w:t>к работников,</w:t>
      </w:r>
      <w:r w:rsidR="008D3342">
        <w:rPr>
          <w:rFonts w:ascii="Times New Roman" w:hAnsi="Times New Roman"/>
          <w:sz w:val="24"/>
          <w:szCs w:val="24"/>
        </w:rPr>
        <w:t xml:space="preserve"> имеющих право вызова автотранспорта</w:t>
      </w:r>
      <w:r w:rsidR="004905B1">
        <w:rPr>
          <w:rFonts w:ascii="Times New Roman" w:hAnsi="Times New Roman"/>
          <w:sz w:val="24"/>
          <w:szCs w:val="24"/>
        </w:rPr>
        <w:t xml:space="preserve"> и их контактные данные.</w:t>
      </w:r>
    </w:p>
    <w:p w:rsidR="00D104A0" w:rsidRPr="00603FD9" w:rsidRDefault="00D104A0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FA" w:rsidRPr="00603FD9" w:rsidRDefault="00E210FA" w:rsidP="00FB1DDC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1</w:t>
      </w:r>
      <w:r w:rsidR="006C31F7">
        <w:rPr>
          <w:rFonts w:ascii="Times New Roman" w:hAnsi="Times New Roman"/>
          <w:sz w:val="24"/>
          <w:szCs w:val="24"/>
        </w:rPr>
        <w:t>5</w:t>
      </w:r>
      <w:r w:rsidRPr="00603FD9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FB1DDC" w:rsidRPr="00603FD9" w:rsidTr="006D6257">
        <w:tc>
          <w:tcPr>
            <w:tcW w:w="4786" w:type="dxa"/>
          </w:tcPr>
          <w:p w:rsidR="00FB1DDC" w:rsidRPr="00603FD9" w:rsidRDefault="00FB1DDC" w:rsidP="006D6257">
            <w:pPr>
              <w:pStyle w:val="a6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3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Частное учреждение здравоохранения «Поликлиника «РЖД-Медицина» города Тында» (ЧУЗ «РЖД-Медицина»</w:t>
            </w:r>
            <w:r w:rsidRPr="00603FD9">
              <w:rPr>
                <w:rFonts w:ascii="Times New Roman" w:hAnsi="Times New Roman" w:cs="Times New Roman"/>
              </w:rPr>
              <w:t> </w:t>
            </w:r>
            <w:r w:rsidRPr="002806D6">
              <w:rPr>
                <w:rFonts w:ascii="Times New Roman" w:hAnsi="Times New Roman" w:cs="Times New Roman"/>
                <w:lang w:val="ru-RU"/>
              </w:rPr>
              <w:t>г. Тында»)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Юридический адрес: 676282,Амурская область, г.Тында, ул.Красная Пресня, д. 59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Фактический адрес: 676282,Амурская область, г.Тында, ул.Красная Пресня, д. 59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ИНН/КПП 2808016397/280801001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Расчетный счет: 40703810334560004806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 xml:space="preserve">Банк получателя: Филиал «Центральный» Банка </w:t>
            </w:r>
            <w:r w:rsidRPr="002806D6">
              <w:rPr>
                <w:rFonts w:ascii="Times New Roman" w:hAnsi="Times New Roman" w:cs="Times New Roman"/>
                <w:lang w:val="ru-RU"/>
              </w:rPr>
              <w:lastRenderedPageBreak/>
              <w:t>ВТБ (ПАО) в г. Москве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Корреспондентский счет: 30101810145250000411 в Главном управлении Банка России по Центральному федеральному округу г. Москва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БИК банка: 044525411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КПП банка: 770943002/ ИНН банка:702070139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ОГРН 1042800171061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 xml:space="preserve">Тел.: 8(41656) 58601 - приемная </w:t>
            </w:r>
          </w:p>
          <w:p w:rsidR="00E210FA" w:rsidRPr="002806D6" w:rsidRDefault="00E210FA" w:rsidP="00E210F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806D6">
              <w:rPr>
                <w:rFonts w:ascii="Times New Roman" w:hAnsi="Times New Roman" w:cs="Times New Roman"/>
                <w:lang w:val="ru-RU"/>
              </w:rPr>
              <w:t>Экономический сектор 58634, 58632</w:t>
            </w:r>
          </w:p>
          <w:p w:rsidR="00FB1DDC" w:rsidRPr="00603FD9" w:rsidRDefault="00E210FA" w:rsidP="00E210FA">
            <w:pPr>
              <w:pStyle w:val="a6"/>
              <w:rPr>
                <w:color w:val="000000"/>
                <w:szCs w:val="24"/>
              </w:rPr>
            </w:pPr>
            <w:r w:rsidRPr="00603FD9">
              <w:rPr>
                <w:rFonts w:ascii="Times New Roman" w:hAnsi="Times New Roman" w:cs="Times New Roman"/>
              </w:rPr>
              <w:t>E-mail: nuz_tnd_econom@mail.ru</w:t>
            </w:r>
          </w:p>
        </w:tc>
        <w:tc>
          <w:tcPr>
            <w:tcW w:w="4678" w:type="dxa"/>
          </w:tcPr>
          <w:p w:rsidR="00FB1DDC" w:rsidRPr="00603FD9" w:rsidRDefault="00FB1DDC" w:rsidP="006D6257">
            <w:pPr>
              <w:pStyle w:val="a6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3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Исполнитель/подрядчик: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К/С: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</w:p>
          <w:p w:rsidR="00FB1DDC" w:rsidRPr="00603FD9" w:rsidRDefault="00FB1DDC" w:rsidP="006D625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Р/С: </w:t>
            </w:r>
          </w:p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почта: </w:t>
            </w: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DDC" w:rsidRPr="00603FD9" w:rsidTr="006D6257">
        <w:trPr>
          <w:trHeight w:val="841"/>
        </w:trPr>
        <w:tc>
          <w:tcPr>
            <w:tcW w:w="4786" w:type="dxa"/>
          </w:tcPr>
          <w:p w:rsidR="00E210FA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FA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FA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C" w:rsidRPr="00603FD9" w:rsidRDefault="00E210FA" w:rsidP="00E210FA">
            <w:pPr>
              <w:pStyle w:val="ConsNormal"/>
              <w:spacing w:line="3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E210FA" w:rsidRPr="00603FD9" w:rsidRDefault="00E210FA" w:rsidP="006D6257">
            <w:pPr>
              <w:pStyle w:val="Con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FA" w:rsidRPr="00603FD9" w:rsidRDefault="00E210FA" w:rsidP="006D6257">
            <w:pPr>
              <w:pStyle w:val="Con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C" w:rsidRPr="00603FD9" w:rsidRDefault="00FB1DDC" w:rsidP="00E210F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E210FA" w:rsidRPr="00603FD9">
              <w:rPr>
                <w:rFonts w:ascii="Times New Roman" w:hAnsi="Times New Roman" w:cs="Times New Roman"/>
                <w:sz w:val="24"/>
                <w:szCs w:val="24"/>
              </w:rPr>
              <w:t>Калинов Е.И.</w:t>
            </w: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</w:tcPr>
          <w:p w:rsidR="00FB1DDC" w:rsidRPr="00603FD9" w:rsidRDefault="00FB1DDC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0FA" w:rsidRPr="00603FD9" w:rsidRDefault="00E210FA" w:rsidP="006D6257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DDC" w:rsidRPr="00603FD9" w:rsidRDefault="00FB1DDC" w:rsidP="006D6257">
            <w:pPr>
              <w:pStyle w:val="a6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603FD9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FB1DDC" w:rsidRPr="00603FD9" w:rsidRDefault="00FB1DDC" w:rsidP="00FB1DDC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04A0" w:rsidRDefault="00D104A0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04A0" w:rsidRDefault="00D104A0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04A0" w:rsidRPr="00603FD9" w:rsidRDefault="00D104A0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905B1" w:rsidRPr="00603FD9" w:rsidRDefault="004905B1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31F7" w:rsidRPr="00603FD9" w:rsidRDefault="006C31F7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Приложение № 1</w:t>
      </w:r>
    </w:p>
    <w:p w:rsidR="00E210FA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к Договору №</w:t>
      </w:r>
      <w:r w:rsidR="00E210FA" w:rsidRPr="00603FD9">
        <w:rPr>
          <w:rFonts w:ascii="Times New Roman" w:hAnsi="Times New Roman"/>
          <w:sz w:val="24"/>
          <w:szCs w:val="24"/>
        </w:rPr>
        <w:t xml:space="preserve"> 2</w:t>
      </w:r>
      <w:r w:rsidR="00FA1E89">
        <w:rPr>
          <w:rFonts w:ascii="Times New Roman" w:hAnsi="Times New Roman"/>
          <w:sz w:val="24"/>
          <w:szCs w:val="24"/>
        </w:rPr>
        <w:t>2</w:t>
      </w:r>
      <w:r w:rsidR="004905B1">
        <w:rPr>
          <w:rFonts w:ascii="Times New Roman" w:hAnsi="Times New Roman"/>
          <w:sz w:val="24"/>
          <w:szCs w:val="24"/>
        </w:rPr>
        <w:t>033000</w:t>
      </w:r>
      <w:r w:rsidR="00FA1E89">
        <w:rPr>
          <w:rFonts w:ascii="Times New Roman" w:hAnsi="Times New Roman"/>
          <w:sz w:val="24"/>
          <w:szCs w:val="24"/>
        </w:rPr>
        <w:t>123</w:t>
      </w:r>
    </w:p>
    <w:p w:rsidR="00FB1DDC" w:rsidRPr="00603FD9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FB1DDC" w:rsidRPr="00603FD9" w:rsidRDefault="00FB1DDC" w:rsidP="00FB1DDC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B1DDC" w:rsidRPr="00603FD9" w:rsidRDefault="00FB1DDC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u w:val="single"/>
        </w:rPr>
      </w:pPr>
      <w:r w:rsidRPr="00603FD9">
        <w:rPr>
          <w:rFonts w:ascii="Times New Roman" w:hAnsi="Times New Roman"/>
          <w:b/>
          <w:sz w:val="28"/>
          <w:szCs w:val="28"/>
          <w:u w:val="single"/>
        </w:rPr>
        <w:t xml:space="preserve">Требования к </w:t>
      </w:r>
      <w:r w:rsidR="00E16561" w:rsidRPr="00603FD9">
        <w:rPr>
          <w:rFonts w:ascii="Times New Roman" w:hAnsi="Times New Roman"/>
          <w:b/>
          <w:sz w:val="28"/>
          <w:szCs w:val="28"/>
          <w:u w:val="single"/>
        </w:rPr>
        <w:t>оказанию услуг</w:t>
      </w:r>
    </w:p>
    <w:p w:rsidR="00E16561" w:rsidRPr="00603FD9" w:rsidRDefault="00E16561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B1DDC" w:rsidRPr="00603FD9" w:rsidTr="00E16561">
        <w:trPr>
          <w:jc w:val="center"/>
        </w:trPr>
        <w:tc>
          <w:tcPr>
            <w:tcW w:w="4786" w:type="dxa"/>
          </w:tcPr>
          <w:p w:rsidR="00FB1DDC" w:rsidRPr="00603FD9" w:rsidRDefault="00FB1DDC" w:rsidP="00E210FA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210FA" w:rsidRPr="00603FD9">
              <w:rPr>
                <w:rFonts w:ascii="Times New Roman" w:hAnsi="Times New Roman"/>
                <w:sz w:val="24"/>
                <w:szCs w:val="24"/>
              </w:rPr>
              <w:t>Тында</w:t>
            </w:r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785" w:type="dxa"/>
          </w:tcPr>
          <w:p w:rsidR="00FB1DDC" w:rsidRPr="00603FD9" w:rsidRDefault="00FB1DDC" w:rsidP="006D625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106E11" w:rsidRPr="00603FD9" w:rsidRDefault="00106E11" w:rsidP="00106E11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Наименование услуг, оказываемых в рамках Договора, и их характеристики</w:t>
      </w:r>
    </w:p>
    <w:p w:rsidR="007E46D0" w:rsidRPr="00603FD9" w:rsidRDefault="007E46D0" w:rsidP="00666190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104" w:tblpY="18"/>
        <w:tblOverlap w:val="never"/>
        <w:tblW w:w="10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843"/>
        <w:gridCol w:w="2551"/>
        <w:gridCol w:w="1134"/>
        <w:gridCol w:w="1276"/>
        <w:gridCol w:w="851"/>
        <w:gridCol w:w="850"/>
        <w:gridCol w:w="1559"/>
      </w:tblGrid>
      <w:tr w:rsidR="004905B1" w:rsidRPr="006C5864" w:rsidTr="004905B1">
        <w:trPr>
          <w:trHeight w:val="170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5B1" w:rsidRPr="006C5864" w:rsidRDefault="004905B1" w:rsidP="004905B1">
            <w:pPr>
              <w:spacing w:after="0" w:line="320" w:lineRule="exact"/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5B1" w:rsidRPr="006C5864" w:rsidRDefault="004905B1" w:rsidP="004905B1">
            <w:pPr>
              <w:spacing w:after="0" w:line="320" w:lineRule="exact"/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905B1" w:rsidRPr="006C5864" w:rsidRDefault="004905B1" w:rsidP="004905B1">
            <w:pPr>
              <w:spacing w:after="0" w:line="320" w:lineRule="exact"/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работ/услуг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Характеристика услуг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Период оказания услуг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Стоимость услуг</w:t>
            </w:r>
          </w:p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(без НДС),</w:t>
            </w:r>
          </w:p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(руб.)/НДС не облагается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5B1" w:rsidRPr="006C5864" w:rsidRDefault="004905B1" w:rsidP="004905B1">
            <w:pPr>
              <w:spacing w:after="0" w:line="32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5B1" w:rsidRPr="006C5864" w:rsidRDefault="004905B1" w:rsidP="004905B1">
            <w:pPr>
              <w:spacing w:after="0" w:line="320" w:lineRule="exact"/>
              <w:ind w:left="162"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Стоимость всего с НДС (руб.)/ НДС не облагается</w:t>
            </w:r>
          </w:p>
        </w:tc>
      </w:tr>
      <w:tr w:rsidR="00C535C0" w:rsidRPr="006C5864" w:rsidTr="00C30A0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535C0" w:rsidRPr="006C5864" w:rsidRDefault="00C535C0" w:rsidP="004905B1">
            <w:pPr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по городу (Тында)  на 1 адрес.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по городу Тында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C535C0">
            <w:pPr>
              <w:spacing w:after="0" w:line="32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C30A0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- 1-й маршрут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94 МК, ул.Зеленая, ул.Советская, Пожарная часть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C30A0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- 2-й маршрут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116 МК, ул.Верхняя Набережная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C30A0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- 3-й маршрут (районы, приближенные к городу)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ЖД вокзал, Пожарный поезд, п. Беленький, п.ЦРММ, п.Взвывпром, п.Новотында, п.Маревая, ДСР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C30A0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- 4-й маршрут (районы, приближенные к городу)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Мерзлотная, С-П Надежда, п.Автомобилистов,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C30A0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- 5-й маршрут (районы, приближенные к городу)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П.Таежный, СМУ-3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695FD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- 6-й маршрут (районы, приближенные к городу)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Пром.зона (ПЧ,ЭЧ, Восстановительный поезд, ПМС, КСБ)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695FD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(районы, отдаленные от города)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пос. Заря, пос. Восточный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695FD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Поездка вне черты города (иные, рв радиусе  60 км)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п. Могот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695FD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Почасовая оплата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>1 час поездки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0" w:rsidRPr="006C5864" w:rsidTr="00695FD9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Ожидание (свыше 5-и минут), за 1 минуту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5864">
              <w:rPr>
                <w:rFonts w:ascii="Times New Roman" w:hAnsi="Times New Roman" w:cs="Times New Roman"/>
                <w:color w:val="000000"/>
                <w:sz w:val="20"/>
              </w:rPr>
              <w:t xml:space="preserve">1 минута ожидания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5C0" w:rsidRPr="006C5864" w:rsidRDefault="00C535C0">
            <w:pPr>
              <w:rPr>
                <w:rFonts w:ascii="Times New Roman" w:hAnsi="Times New Roman" w:cs="Times New Roman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 xml:space="preserve"> г.   г.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5C0" w:rsidRPr="00C535C0" w:rsidRDefault="00C53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5C0">
              <w:rPr>
                <w:rFonts w:ascii="Times New Roman" w:hAnsi="Times New Roman" w:cs="Times New Roman"/>
                <w:color w:val="000000"/>
                <w:sz w:val="20"/>
              </w:rPr>
              <w:t>360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5C0" w:rsidRPr="006C5864" w:rsidRDefault="00C535C0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64" w:rsidRPr="006C5864" w:rsidTr="00906CE3">
        <w:trPr>
          <w:trHeight w:val="368"/>
        </w:trPr>
        <w:tc>
          <w:tcPr>
            <w:tcW w:w="92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864" w:rsidRPr="006C5864" w:rsidRDefault="006C5864" w:rsidP="004905B1">
            <w:pPr>
              <w:tabs>
                <w:tab w:val="left" w:pos="7635"/>
              </w:tabs>
              <w:spacing w:after="0" w:line="320" w:lineRule="exact"/>
              <w:ind w:left="-84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 Итого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864" w:rsidRPr="006C5864" w:rsidRDefault="006C5864" w:rsidP="004905B1">
            <w:pPr>
              <w:spacing w:after="0" w:line="320" w:lineRule="exact"/>
              <w:ind w:right="425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6D0" w:rsidRPr="00603FD9" w:rsidRDefault="007E46D0" w:rsidP="007E46D0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03FD9">
        <w:rPr>
          <w:rFonts w:ascii="Times New Roman" w:hAnsi="Times New Roman"/>
          <w:sz w:val="24"/>
          <w:szCs w:val="24"/>
          <w:u w:val="single"/>
        </w:rPr>
        <w:t xml:space="preserve">1. Общие требования к оказанию услуг: </w:t>
      </w:r>
    </w:p>
    <w:p w:rsidR="006C5864" w:rsidRPr="00EB758B" w:rsidRDefault="006C5864" w:rsidP="006C58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 w:eastAsia="ru-RU"/>
        </w:rPr>
        <w:t>«Исполнитель» обязуется  ежедневно осуществлять услуги по перевозке сотрудников Заказчика в пределах г. Тынды.</w:t>
      </w:r>
    </w:p>
    <w:p w:rsidR="006C5864" w:rsidRPr="00EB758B" w:rsidRDefault="006C5864" w:rsidP="006C58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заявок производится по следующим номерам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C5864" w:rsidRPr="00EB758B" w:rsidRDefault="006C5864" w:rsidP="006C58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принимает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 от сотрудников Заказчика, согласно Приложения № 2 настоящего договора по их</w:t>
      </w:r>
      <w:r w:rsidRPr="00EB758B">
        <w:rPr>
          <w:rFonts w:ascii="Times New Roman" w:hAnsi="Times New Roman" w:cs="Times New Roman"/>
          <w:sz w:val="24"/>
          <w:szCs w:val="24"/>
          <w:lang w:val="ru-RU"/>
        </w:rPr>
        <w:t xml:space="preserve"> телефонному запросу.</w:t>
      </w:r>
    </w:p>
    <w:p w:rsidR="00666190" w:rsidRPr="00603FD9" w:rsidRDefault="007E46D0" w:rsidP="00666190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03FD9">
        <w:rPr>
          <w:rFonts w:ascii="Times New Roman" w:hAnsi="Times New Roman"/>
          <w:sz w:val="24"/>
          <w:szCs w:val="24"/>
          <w:u w:val="single"/>
        </w:rPr>
        <w:t>2</w:t>
      </w:r>
      <w:r w:rsidR="00FB1DDC" w:rsidRPr="00603FD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66190" w:rsidRPr="00603FD9">
        <w:rPr>
          <w:rFonts w:ascii="Times New Roman" w:hAnsi="Times New Roman"/>
          <w:sz w:val="24"/>
          <w:szCs w:val="24"/>
          <w:u w:val="single"/>
        </w:rPr>
        <w:t xml:space="preserve">Требования к качеству: 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Настоящие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864">
        <w:rPr>
          <w:rFonts w:ascii="Times New Roman" w:hAnsi="Times New Roman"/>
          <w:sz w:val="24"/>
          <w:szCs w:val="24"/>
        </w:rPr>
        <w:t>требования установлены стандартами номенклатуры основных групп показателей качества по характеризуемым ими потребительским свойствам пассажирских перевозок: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информационного обслуживания;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комфортности;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скорости;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своевременности;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сохранности багажа;</w:t>
      </w:r>
    </w:p>
    <w:p w:rsid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 показатели безопасности.</w:t>
      </w:r>
    </w:p>
    <w:p w:rsidR="007E46D0" w:rsidRPr="00603FD9" w:rsidRDefault="007E46D0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3. Требования, предъявляемые к Исполнителю: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-наличие разрешения 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Российской Федерации (далее - уполномоченный орган).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-заказ на оказание услуг принимается с использованием телефонных средств связи (Исполнитель обязан зарегистрировать принятый к исполнению заказ Заказчика в журнале регистрации путем внесения в него следующей информации: номер заказа; дата принятия заказа; дата выполнения заказа; место подачи легкового такси; марка легкового такси, регистрационный номер автомобиля); е) планируемое время подачи легкового такси.;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Легковое такси должно соответствовать следующим обязательным требованиям: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а) легковое такси должно иметь на кузове (боковых поверхностях кузова) цветографическую схему, представляющую собой композицию из квадратов контрастного цвета, расположенных в шахматном порядке;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 xml:space="preserve">б)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Юридическое лицо или индивидуальный предприниматель, осуществляющие </w:t>
      </w:r>
      <w:r w:rsidRPr="006C5864">
        <w:rPr>
          <w:rFonts w:ascii="Times New Roman" w:hAnsi="Times New Roman"/>
          <w:sz w:val="24"/>
          <w:szCs w:val="24"/>
        </w:rPr>
        <w:lastRenderedPageBreak/>
        <w:t>деятельность по оказанию услуг по перевозке пассажиров и багажа легковым такси, обязаны: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а) обеспечивать техническое обслуживание и ремонт легковых такси;</w:t>
      </w:r>
    </w:p>
    <w:p w:rsidR="006C5864" w:rsidRPr="006C5864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б) проводить контроль технического состояния легковых такси перед выездом на линию;</w:t>
      </w:r>
    </w:p>
    <w:p w:rsidR="007E46D0" w:rsidRPr="00603FD9" w:rsidRDefault="006C5864" w:rsidP="006C586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C5864">
        <w:rPr>
          <w:rFonts w:ascii="Times New Roman" w:hAnsi="Times New Roman"/>
          <w:sz w:val="24"/>
          <w:szCs w:val="24"/>
        </w:rPr>
        <w:t>в) обеспечивать прохождение водителями легковых такси предрейсового медицинского осмотра.</w:t>
      </w:r>
    </w:p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FB1DDC" w:rsidRPr="00603FD9" w:rsidTr="006D6257">
        <w:tc>
          <w:tcPr>
            <w:tcW w:w="4375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E210FA" w:rsidRPr="00603FD9"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DC" w:rsidRPr="00603FD9" w:rsidTr="006D6257">
        <w:tc>
          <w:tcPr>
            <w:tcW w:w="4375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DDC" w:rsidRPr="00603FD9" w:rsidTr="006D6257">
        <w:tc>
          <w:tcPr>
            <w:tcW w:w="4375" w:type="dxa"/>
          </w:tcPr>
          <w:p w:rsidR="00FB1DDC" w:rsidRPr="00603FD9" w:rsidRDefault="00E210FA" w:rsidP="00E210FA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B1DDC" w:rsidRPr="00603FD9">
              <w:rPr>
                <w:rFonts w:ascii="Times New Roman" w:hAnsi="Times New Roman"/>
                <w:sz w:val="24"/>
                <w:szCs w:val="24"/>
              </w:rPr>
              <w:t>_/</w:t>
            </w:r>
            <w:r w:rsidRPr="00603FD9">
              <w:rPr>
                <w:rFonts w:ascii="Times New Roman" w:hAnsi="Times New Roman"/>
                <w:sz w:val="24"/>
                <w:szCs w:val="24"/>
              </w:rPr>
              <w:t>Калинов Е.И.</w:t>
            </w:r>
            <w:r w:rsidR="00FB1DDC" w:rsidRPr="00603FD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B1DDC" w:rsidRPr="00603FD9" w:rsidTr="006D6257">
        <w:tc>
          <w:tcPr>
            <w:tcW w:w="4375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DC" w:rsidRPr="00603FD9" w:rsidTr="006D625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Pr="00603FD9" w:rsidRDefault="00FB1DDC" w:rsidP="006D625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FB1DDC" w:rsidRPr="00603FD9" w:rsidTr="006D6257">
              <w:tc>
                <w:tcPr>
                  <w:tcW w:w="3961" w:type="pct"/>
                </w:tcPr>
                <w:p w:rsidR="00FB1DDC" w:rsidRPr="00603FD9" w:rsidRDefault="00FB1DDC" w:rsidP="006D6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FB1DDC" w:rsidRPr="00603FD9" w:rsidRDefault="00FB1DDC" w:rsidP="006D6257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FB1DDC" w:rsidRPr="00603FD9" w:rsidRDefault="00FB1DDC" w:rsidP="006D6257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B1DDC" w:rsidRPr="00603FD9" w:rsidRDefault="00FB1DDC" w:rsidP="006D6257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B1DDC" w:rsidRPr="00603FD9" w:rsidRDefault="00FB1DDC" w:rsidP="006D625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DDC" w:rsidRPr="00603FD9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Pr="00603FD9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9238D2" w:rsidRPr="00603FD9" w:rsidRDefault="009238D2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B1DDC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C5864" w:rsidRPr="00603FD9" w:rsidRDefault="006C5864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5087" w:type="pct"/>
        <w:tblLook w:val="0000"/>
      </w:tblPr>
      <w:tblGrid>
        <w:gridCol w:w="4870"/>
        <w:gridCol w:w="4868"/>
      </w:tblGrid>
      <w:tr w:rsidR="006D6257" w:rsidRPr="00603FD9" w:rsidTr="006D6257">
        <w:trPr>
          <w:trHeight w:val="1"/>
        </w:trPr>
        <w:tc>
          <w:tcPr>
            <w:tcW w:w="4869" w:type="dxa"/>
          </w:tcPr>
          <w:p w:rsidR="006D6257" w:rsidRPr="00603FD9" w:rsidRDefault="006D6257" w:rsidP="006D6257">
            <w:pPr>
              <w:framePr w:hSpace="180" w:wrap="around" w:vAnchor="text" w:hAnchor="margin" w:x="70" w:y="1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6D6257" w:rsidRPr="00603FD9" w:rsidRDefault="006D6257" w:rsidP="006D6257">
            <w:pPr>
              <w:framePr w:hSpace="180" w:wrap="around" w:vAnchor="text" w:hAnchor="margin" w:x="70" w:y="1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257" w:rsidRPr="00603FD9" w:rsidRDefault="006D6257" w:rsidP="006D6257">
      <w:pPr>
        <w:framePr w:hSpace="180" w:wrap="around" w:vAnchor="text" w:hAnchor="margin" w:x="70" w:y="1"/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7" w:rsidRPr="00603FD9" w:rsidRDefault="006D6257" w:rsidP="00FB1DDC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E210FA" w:rsidRPr="00603FD9" w:rsidRDefault="00FB1DDC" w:rsidP="00FB1DDC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 xml:space="preserve">к </w:t>
      </w:r>
      <w:r w:rsidR="00FA1E89" w:rsidRPr="00603FD9">
        <w:rPr>
          <w:rFonts w:ascii="Times New Roman" w:hAnsi="Times New Roman"/>
          <w:sz w:val="24"/>
          <w:szCs w:val="24"/>
        </w:rPr>
        <w:t>№ 2</w:t>
      </w:r>
      <w:r w:rsidR="00FA1E89">
        <w:rPr>
          <w:rFonts w:ascii="Times New Roman" w:hAnsi="Times New Roman"/>
          <w:sz w:val="24"/>
          <w:szCs w:val="24"/>
        </w:rPr>
        <w:t>2033000123</w:t>
      </w:r>
    </w:p>
    <w:p w:rsidR="00FB1DDC" w:rsidRPr="00603FD9" w:rsidRDefault="00FB1DDC" w:rsidP="00FB1DDC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03FD9">
        <w:rPr>
          <w:rFonts w:ascii="Times New Roman" w:hAnsi="Times New Roman"/>
          <w:sz w:val="24"/>
          <w:szCs w:val="24"/>
        </w:rPr>
        <w:t>от «___» ____________ 20__ г.</w:t>
      </w:r>
    </w:p>
    <w:p w:rsidR="006D6257" w:rsidRPr="00603FD9" w:rsidRDefault="006D6257" w:rsidP="006D6257">
      <w:pPr>
        <w:pStyle w:val="3"/>
        <w:framePr w:hSpace="180" w:wrap="around" w:vAnchor="text" w:hAnchor="margin" w:x="70" w:y="22"/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6257" w:rsidRPr="00603FD9" w:rsidRDefault="006D6257" w:rsidP="006D6257">
      <w:pPr>
        <w:pStyle w:val="3"/>
        <w:framePr w:h="827" w:hRule="exact" w:hSpace="180" w:wrap="around" w:vAnchor="text" w:hAnchor="margin" w:x="70" w:y="710"/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6257" w:rsidRPr="00603FD9" w:rsidRDefault="006D6257" w:rsidP="006D6257">
      <w:pPr>
        <w:pStyle w:val="3"/>
        <w:framePr w:h="959" w:hRule="exact" w:hSpace="180" w:wrap="around" w:vAnchor="text" w:hAnchor="margin" w:x="70" w:y="710"/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864" w:rsidRDefault="006C5864" w:rsidP="006C5864">
      <w:pPr>
        <w:pStyle w:val="ab"/>
        <w:spacing w:after="0" w:line="320" w:lineRule="exact"/>
        <w:ind w:left="4236"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6C5864" w:rsidRDefault="006C5864" w:rsidP="006C5864">
      <w:pPr>
        <w:pStyle w:val="3"/>
        <w:tabs>
          <w:tab w:val="left" w:pos="-567"/>
        </w:tabs>
        <w:spacing w:after="0" w:line="320" w:lineRule="exac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работников, имеющих право вызова автотранспорта и их контактные данные.</w:t>
      </w:r>
    </w:p>
    <w:p w:rsidR="006C5864" w:rsidRPr="00603FD9" w:rsidRDefault="006C5864" w:rsidP="006C5864">
      <w:pPr>
        <w:pStyle w:val="3"/>
        <w:tabs>
          <w:tab w:val="left" w:pos="-567"/>
        </w:tabs>
        <w:spacing w:after="0" w:line="320" w:lineRule="exact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021" w:type="dxa"/>
        <w:tblInd w:w="443" w:type="dxa"/>
        <w:tblLook w:val="04A0"/>
      </w:tblPr>
      <w:tblGrid>
        <w:gridCol w:w="677"/>
        <w:gridCol w:w="3950"/>
        <w:gridCol w:w="4394"/>
      </w:tblGrid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работника ЧУЗ</w:t>
            </w:r>
          </w:p>
        </w:tc>
        <w:tc>
          <w:tcPr>
            <w:tcW w:w="4394" w:type="dxa"/>
          </w:tcPr>
          <w:p w:rsidR="006C5864" w:rsidRPr="006C5864" w:rsidRDefault="006C5864" w:rsidP="006C5864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телефона</w:t>
            </w: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950" w:type="dxa"/>
          </w:tcPr>
          <w:p w:rsidR="006C5864" w:rsidRPr="000F7A51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Pr="000F7A51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Pr="00887E33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87E33">
              <w:rPr>
                <w:rFonts w:ascii="Times New Roman" w:hAnsi="Times New Roman"/>
              </w:rPr>
              <w:t>.</w:t>
            </w:r>
          </w:p>
        </w:tc>
        <w:tc>
          <w:tcPr>
            <w:tcW w:w="3950" w:type="dxa"/>
          </w:tcPr>
          <w:p w:rsidR="006C5864" w:rsidRPr="00887E33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Pr="00887E33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50" w:type="dxa"/>
          </w:tcPr>
          <w:p w:rsidR="006C5864" w:rsidRPr="00887E33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Pr="00887E33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950" w:type="dxa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C5864" w:rsidTr="006C5864">
        <w:tc>
          <w:tcPr>
            <w:tcW w:w="677" w:type="dxa"/>
            <w:shd w:val="clear" w:color="auto" w:fill="auto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950" w:type="dxa"/>
          </w:tcPr>
          <w:p w:rsidR="006C5864" w:rsidRDefault="006C5864" w:rsidP="004333AE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C5864" w:rsidRDefault="006C5864" w:rsidP="004333A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D9"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_______________/Калинов Е.И./</w:t>
            </w: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D9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6C5864" w:rsidRPr="00603FD9" w:rsidTr="004333AE">
        <w:tc>
          <w:tcPr>
            <w:tcW w:w="4375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64" w:rsidRPr="00603FD9" w:rsidTr="004333AE">
        <w:trPr>
          <w:gridAfter w:val="1"/>
          <w:wAfter w:w="170" w:type="dxa"/>
        </w:trPr>
        <w:tc>
          <w:tcPr>
            <w:tcW w:w="9233" w:type="dxa"/>
            <w:gridSpan w:val="3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5864" w:rsidRPr="00603FD9" w:rsidRDefault="006C5864" w:rsidP="004333AE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6C5864" w:rsidRPr="00603FD9" w:rsidTr="004333AE">
              <w:tc>
                <w:tcPr>
                  <w:tcW w:w="3961" w:type="pct"/>
                </w:tcPr>
                <w:p w:rsidR="006C5864" w:rsidRPr="00603FD9" w:rsidRDefault="006C5864" w:rsidP="004333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6C5864" w:rsidRPr="00603FD9" w:rsidRDefault="006C5864" w:rsidP="004333AE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6C5864" w:rsidRPr="00603FD9" w:rsidRDefault="006C5864" w:rsidP="004333AE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C5864" w:rsidRPr="00603FD9" w:rsidRDefault="006C5864" w:rsidP="004333AE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6C5864" w:rsidRPr="00603FD9" w:rsidRDefault="006C5864" w:rsidP="004333AE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DDC" w:rsidRPr="006C5864" w:rsidRDefault="00FB1DDC" w:rsidP="006C5864">
      <w:pPr>
        <w:tabs>
          <w:tab w:val="left" w:pos="3105"/>
        </w:tabs>
      </w:pPr>
    </w:p>
    <w:sectPr w:rsidR="00FB1DDC" w:rsidRPr="006C5864" w:rsidSect="002806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7F" w:rsidRDefault="0049027F" w:rsidP="003D74EA">
      <w:pPr>
        <w:spacing w:after="0" w:line="240" w:lineRule="auto"/>
      </w:pPr>
      <w:r>
        <w:separator/>
      </w:r>
    </w:p>
  </w:endnote>
  <w:endnote w:type="continuationSeparator" w:id="1">
    <w:p w:rsidR="0049027F" w:rsidRDefault="0049027F" w:rsidP="003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7F" w:rsidRDefault="0049027F" w:rsidP="003D74EA">
      <w:pPr>
        <w:spacing w:after="0" w:line="240" w:lineRule="auto"/>
      </w:pPr>
      <w:r>
        <w:separator/>
      </w:r>
    </w:p>
  </w:footnote>
  <w:footnote w:type="continuationSeparator" w:id="1">
    <w:p w:rsidR="0049027F" w:rsidRDefault="0049027F" w:rsidP="003D74EA">
      <w:pPr>
        <w:spacing w:after="0" w:line="240" w:lineRule="auto"/>
      </w:pPr>
      <w:r>
        <w:continuationSeparator/>
      </w:r>
    </w:p>
  </w:footnote>
  <w:footnote w:id="2">
    <w:p w:rsidR="006D6257" w:rsidRPr="00D104A0" w:rsidRDefault="006D6257" w:rsidP="00FB1DDC">
      <w:pPr>
        <w:pStyle w:val="a8"/>
        <w:rPr>
          <w:i/>
        </w:rPr>
      </w:pPr>
      <w:r w:rsidRPr="00D104A0">
        <w:rPr>
          <w:rStyle w:val="aa"/>
          <w:i/>
        </w:rPr>
        <w:footnoteRef/>
      </w:r>
      <w:r w:rsidRPr="00D104A0">
        <w:rPr>
          <w:i/>
        </w:rPr>
        <w:t xml:space="preserve"> При необходимости, конкретизировать иные расходы Исполнителя.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4EA"/>
    <w:rsid w:val="0002297B"/>
    <w:rsid w:val="000454F0"/>
    <w:rsid w:val="0005626E"/>
    <w:rsid w:val="000F5AC9"/>
    <w:rsid w:val="00106E11"/>
    <w:rsid w:val="00106ED6"/>
    <w:rsid w:val="001A262D"/>
    <w:rsid w:val="002253A1"/>
    <w:rsid w:val="00241D74"/>
    <w:rsid w:val="002806D6"/>
    <w:rsid w:val="00297EA6"/>
    <w:rsid w:val="002F74A3"/>
    <w:rsid w:val="0037346E"/>
    <w:rsid w:val="003D74EA"/>
    <w:rsid w:val="00486558"/>
    <w:rsid w:val="0049027F"/>
    <w:rsid w:val="004905B1"/>
    <w:rsid w:val="004A09F9"/>
    <w:rsid w:val="00567A73"/>
    <w:rsid w:val="00585F9F"/>
    <w:rsid w:val="00603FD9"/>
    <w:rsid w:val="00666190"/>
    <w:rsid w:val="006C31F7"/>
    <w:rsid w:val="006C5864"/>
    <w:rsid w:val="006D6257"/>
    <w:rsid w:val="00702824"/>
    <w:rsid w:val="00725D58"/>
    <w:rsid w:val="00762879"/>
    <w:rsid w:val="00786DA8"/>
    <w:rsid w:val="007C769C"/>
    <w:rsid w:val="007E46D0"/>
    <w:rsid w:val="008422A3"/>
    <w:rsid w:val="00896081"/>
    <w:rsid w:val="0089698D"/>
    <w:rsid w:val="008C78A1"/>
    <w:rsid w:val="008D32F6"/>
    <w:rsid w:val="008D3342"/>
    <w:rsid w:val="009238D2"/>
    <w:rsid w:val="00931399"/>
    <w:rsid w:val="009964BC"/>
    <w:rsid w:val="009F3B92"/>
    <w:rsid w:val="00B3365D"/>
    <w:rsid w:val="00BA3818"/>
    <w:rsid w:val="00C33C8B"/>
    <w:rsid w:val="00C535C0"/>
    <w:rsid w:val="00CC4834"/>
    <w:rsid w:val="00D104A0"/>
    <w:rsid w:val="00DB0B88"/>
    <w:rsid w:val="00DB694A"/>
    <w:rsid w:val="00DF2DBE"/>
    <w:rsid w:val="00E16561"/>
    <w:rsid w:val="00E210FA"/>
    <w:rsid w:val="00E90753"/>
    <w:rsid w:val="00EB758B"/>
    <w:rsid w:val="00F5630A"/>
    <w:rsid w:val="00F72F47"/>
    <w:rsid w:val="00F75C76"/>
    <w:rsid w:val="00FA1E89"/>
    <w:rsid w:val="00FA465F"/>
    <w:rsid w:val="00FB1DDC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3"/>
  </w:style>
  <w:style w:type="paragraph" w:styleId="1">
    <w:name w:val="heading 1"/>
    <w:basedOn w:val="a"/>
    <w:next w:val="a"/>
    <w:link w:val="10"/>
    <w:qFormat/>
    <w:rsid w:val="00FB1DDC"/>
    <w:pPr>
      <w:keepNext/>
      <w:spacing w:before="240" w:after="6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D74EA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</w:rPr>
  </w:style>
  <w:style w:type="paragraph" w:styleId="a3">
    <w:name w:val="Body Text"/>
    <w:basedOn w:val="a"/>
    <w:link w:val="a4"/>
    <w:uiPriority w:val="99"/>
    <w:rsid w:val="003D74EA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D74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link w:val="ConsNormal0"/>
    <w:qFormat/>
    <w:rsid w:val="003D74EA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3D74EA"/>
    <w:rPr>
      <w:rFonts w:ascii="Arial" w:eastAsia="Calibri" w:hAnsi="Arial" w:cs="Arial"/>
      <w:sz w:val="20"/>
      <w:szCs w:val="20"/>
    </w:rPr>
  </w:style>
  <w:style w:type="paragraph" w:customStyle="1" w:styleId="a5">
    <w:name w:val="áû÷íûé"/>
    <w:uiPriority w:val="99"/>
    <w:rsid w:val="003D74E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D74EA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3D74E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D74EA"/>
    <w:rPr>
      <w:rFonts w:ascii="Calibri" w:eastAsia="Times New Roman" w:hAnsi="Calibri" w:cs="Calibri"/>
      <w:lang w:val="en-US" w:eastAsia="en-US"/>
    </w:rPr>
  </w:style>
  <w:style w:type="paragraph" w:customStyle="1" w:styleId="Standard">
    <w:name w:val="Standard"/>
    <w:rsid w:val="003D74E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3D74EA"/>
    <w:pPr>
      <w:spacing w:after="120"/>
    </w:pPr>
  </w:style>
  <w:style w:type="paragraph" w:styleId="2">
    <w:name w:val="List 2"/>
    <w:basedOn w:val="Standard"/>
    <w:uiPriority w:val="99"/>
    <w:rsid w:val="003D74EA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3D74EA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3D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74E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74EA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A465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FA465F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rsid w:val="00FA46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A465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FA465F"/>
    <w:pPr>
      <w:suppressLineNumbers/>
    </w:pPr>
  </w:style>
  <w:style w:type="character" w:customStyle="1" w:styleId="4">
    <w:name w:val="Основной текст (4) + Не курсив"/>
    <w:rsid w:val="00FA465F"/>
    <w:rPr>
      <w:i/>
      <w:iCs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B1D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itle"/>
    <w:basedOn w:val="a"/>
    <w:link w:val="af0"/>
    <w:qFormat/>
    <w:rsid w:val="00FB1D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sid w:val="00FB1D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B1DD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1DDC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B1DD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1DDC"/>
    <w:rPr>
      <w:rFonts w:ascii="Calibri" w:eastAsia="Times New Roman" w:hAnsi="Calibri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FB1D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B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FB1DDC"/>
  </w:style>
  <w:style w:type="character" w:customStyle="1" w:styleId="normaltextrun">
    <w:name w:val="normaltextrun"/>
    <w:basedOn w:val="a0"/>
    <w:rsid w:val="00FB1DDC"/>
  </w:style>
  <w:style w:type="character" w:customStyle="1" w:styleId="apple-converted-space">
    <w:name w:val="apple-converted-space"/>
    <w:basedOn w:val="a0"/>
    <w:rsid w:val="00FB1DDC"/>
  </w:style>
  <w:style w:type="paragraph" w:customStyle="1" w:styleId="ConsPlusNonformat">
    <w:name w:val="ConsPlusNonformat"/>
    <w:qFormat/>
    <w:rsid w:val="006D62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Normal (Web)"/>
    <w:basedOn w:val="a"/>
    <w:uiPriority w:val="99"/>
    <w:semiHidden/>
    <w:rsid w:val="006D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6D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D6257"/>
  </w:style>
  <w:style w:type="paragraph" w:styleId="af5">
    <w:name w:val="Balloon Text"/>
    <w:basedOn w:val="a"/>
    <w:link w:val="af6"/>
    <w:uiPriority w:val="99"/>
    <w:semiHidden/>
    <w:unhideWhenUsed/>
    <w:rsid w:val="007C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769C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6C58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</dc:creator>
  <cp:lastModifiedBy>Кайнова</cp:lastModifiedBy>
  <cp:revision>14</cp:revision>
  <dcterms:created xsi:type="dcterms:W3CDTF">2020-12-08T01:34:00Z</dcterms:created>
  <dcterms:modified xsi:type="dcterms:W3CDTF">2021-12-22T00:39:00Z</dcterms:modified>
</cp:coreProperties>
</file>